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18316</w:t>
            </w:r>
          </w:p>
        </w:tc>
        <w:tc>
          <w:tcPr>
            <w:tcW w:w="1377" w:type="dxa"/>
            <w:tcBorders/>
            <w:vAlign w:val="center"/>
          </w:tcPr>
          <w:p>
            <w:pPr>
              <w:pStyle w:val="TableContents"/>
              <w:bidi w:val="0"/>
              <w:spacing w:before="0" w:after="283"/>
              <w:jc w:val="left"/>
              <w:rPr/>
            </w:pPr>
            <w:r>
              <w:rPr/>
              <w:t>284654.80</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08/26/2026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18316</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9142</w:t>
            </w:r>
          </w:p>
        </w:tc>
        <w:tc>
          <w:tcPr>
            <w:tcW w:w="1724" w:type="dxa"/>
            <w:tcBorders/>
            <w:vAlign w:val="center"/>
          </w:tcPr>
          <w:p>
            <w:pPr>
              <w:pStyle w:val="TableContents"/>
              <w:bidi w:val="0"/>
              <w:spacing w:before="0" w:after="283"/>
              <w:jc w:val="left"/>
              <w:rPr/>
            </w:pPr>
            <w:r>
              <w:rPr/>
              <w:t>83898.88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11568</w:t>
            </w:r>
          </w:p>
        </w:tc>
        <w:tc>
          <w:tcPr>
            <w:tcW w:w="1724" w:type="dxa"/>
            <w:tcBorders/>
            <w:vAlign w:val="center"/>
          </w:tcPr>
          <w:p>
            <w:pPr>
              <w:pStyle w:val="TableContents"/>
              <w:bidi w:val="0"/>
              <w:spacing w:before="0" w:after="283"/>
              <w:jc w:val="left"/>
              <w:rPr/>
            </w:pPr>
            <w:r>
              <w:rPr/>
              <w:t>105150.81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08/26/2026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1210</Words>
  <Characters>6465</Characters>
  <CharactersWithSpaces>7578</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