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0001856906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57"/>
        <w:gridCol w:w="3648"/>
      </w:tblGrid>
      <w:tr>
        <w:trPr/>
        <w:tc>
          <w:tcPr>
            <w:tcW w:w="6557" w:type="dxa"/>
            <w:tcBorders/>
            <w:vAlign w:val="center"/>
          </w:tcPr>
          <w:p>
            <w:pPr>
              <w:pStyle w:val="TableContents"/>
              <w:bidi w:val="0"/>
              <w:spacing w:before="0" w:after="283"/>
              <w:jc w:val="left"/>
              <w:rPr/>
            </w:pPr>
            <w:r>
              <w:rPr/>
              <w:t>Name of Issuer</w:t>
            </w:r>
          </w:p>
        </w:tc>
        <w:tc>
          <w:tcPr>
            <w:tcW w:w="3648" w:type="dxa"/>
            <w:tcBorders/>
            <w:vAlign w:val="center"/>
          </w:tcPr>
          <w:p>
            <w:pPr>
              <w:pStyle w:val="TableContents"/>
              <w:bidi w:val="0"/>
              <w:spacing w:before="0" w:after="0"/>
              <w:jc w:val="left"/>
              <w:rPr/>
            </w:pPr>
            <w:r>
              <w:rPr/>
              <w:t>EverCommerce Inc.</w:t>
            </w:r>
          </w:p>
        </w:tc>
      </w:tr>
      <w:tr>
        <w:trPr/>
        <w:tc>
          <w:tcPr>
            <w:tcW w:w="6557" w:type="dxa"/>
            <w:tcBorders/>
            <w:vAlign w:val="center"/>
          </w:tcPr>
          <w:p>
            <w:pPr>
              <w:pStyle w:val="TableContents"/>
              <w:bidi w:val="0"/>
              <w:spacing w:before="0" w:after="283"/>
              <w:jc w:val="left"/>
              <w:rPr/>
            </w:pPr>
            <w:r>
              <w:rPr/>
              <w:t>SEC File Number</w:t>
            </w:r>
          </w:p>
        </w:tc>
        <w:tc>
          <w:tcPr>
            <w:tcW w:w="3648" w:type="dxa"/>
            <w:tcBorders/>
            <w:vAlign w:val="center"/>
          </w:tcPr>
          <w:p>
            <w:pPr>
              <w:pStyle w:val="TableContents"/>
              <w:bidi w:val="0"/>
              <w:spacing w:before="0" w:after="0"/>
              <w:jc w:val="left"/>
              <w:rPr/>
            </w:pPr>
            <w:r>
              <w:rPr/>
              <w:t>001-40575</w:t>
            </w:r>
          </w:p>
        </w:tc>
      </w:tr>
      <w:tr>
        <w:trPr/>
        <w:tc>
          <w:tcPr>
            <w:tcW w:w="6557" w:type="dxa"/>
            <w:tcBorders/>
            <w:vAlign w:val="center"/>
          </w:tcPr>
          <w:p>
            <w:pPr>
              <w:pStyle w:val="TableContents"/>
              <w:bidi w:val="0"/>
              <w:spacing w:before="0" w:after="283"/>
              <w:jc w:val="left"/>
              <w:rPr/>
            </w:pPr>
            <w:r>
              <w:rPr/>
              <w:t>Address of Issuer</w:t>
            </w:r>
          </w:p>
        </w:tc>
        <w:tc>
          <w:tcPr>
            <w:tcW w:w="3648" w:type="dxa"/>
            <w:tcBorders/>
            <w:vAlign w:val="center"/>
          </w:tcPr>
          <w:p>
            <w:pPr>
              <w:pStyle w:val="TableContents"/>
              <w:bidi w:val="0"/>
              <w:spacing w:before="0" w:after="0"/>
              <w:jc w:val="left"/>
              <w:rPr/>
            </w:pPr>
            <w:r>
              <w:rPr/>
              <w:t>3601 WALNUT STREET</w:t>
              <w:br/>
              <w:t>SUITE 400</w:t>
              <w:br/>
              <w:t>DENVER</w:t>
              <w:br/>
              <w:t xml:space="preserve">COLORADO </w:t>
              <w:br/>
              <w:t>80205</w:t>
            </w:r>
          </w:p>
        </w:tc>
      </w:tr>
      <w:tr>
        <w:trPr/>
        <w:tc>
          <w:tcPr>
            <w:tcW w:w="6557" w:type="dxa"/>
            <w:tcBorders/>
            <w:vAlign w:val="center"/>
          </w:tcPr>
          <w:p>
            <w:pPr>
              <w:pStyle w:val="TableContents"/>
              <w:bidi w:val="0"/>
              <w:spacing w:before="0" w:after="283"/>
              <w:jc w:val="left"/>
              <w:rPr/>
            </w:pPr>
            <w:r>
              <w:rPr/>
              <w:t>Phone</w:t>
            </w:r>
          </w:p>
        </w:tc>
        <w:tc>
          <w:tcPr>
            <w:tcW w:w="3648" w:type="dxa"/>
            <w:tcBorders/>
            <w:vAlign w:val="center"/>
          </w:tcPr>
          <w:p>
            <w:pPr>
              <w:pStyle w:val="TableContents"/>
              <w:bidi w:val="0"/>
              <w:spacing w:before="0" w:after="0"/>
              <w:jc w:val="left"/>
              <w:rPr/>
            </w:pPr>
            <w:r>
              <w:rPr/>
              <w:t>720-647-4948</w:t>
            </w:r>
          </w:p>
        </w:tc>
      </w:tr>
      <w:tr>
        <w:trPr/>
        <w:tc>
          <w:tcPr>
            <w:tcW w:w="6557" w:type="dxa"/>
            <w:tcBorders/>
            <w:vAlign w:val="center"/>
          </w:tcPr>
          <w:p>
            <w:pPr>
              <w:pStyle w:val="TableContents"/>
              <w:bidi w:val="0"/>
              <w:spacing w:before="0" w:after="283"/>
              <w:jc w:val="left"/>
              <w:rPr/>
            </w:pPr>
            <w:r>
              <w:rPr/>
              <w:t>Name of Person for Whose Account the Securities are To Be Sold</w:t>
            </w:r>
          </w:p>
        </w:tc>
        <w:tc>
          <w:tcPr>
            <w:tcW w:w="3648" w:type="dxa"/>
            <w:tcBorders/>
            <w:vAlign w:val="center"/>
          </w:tcPr>
          <w:p>
            <w:pPr>
              <w:pStyle w:val="TableContents"/>
              <w:bidi w:val="0"/>
              <w:spacing w:before="0" w:after="0"/>
              <w:jc w:val="left"/>
              <w:rPr/>
            </w:pPr>
            <w:r>
              <w:rPr/>
              <w:t>Remer Eric Richard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57" w:type="dxa"/>
            <w:tcBorders/>
            <w:vAlign w:val="center"/>
          </w:tcPr>
          <w:p>
            <w:pPr>
              <w:pStyle w:val="TableContents"/>
              <w:bidi w:val="0"/>
              <w:spacing w:before="0" w:after="283"/>
              <w:jc w:val="left"/>
              <w:rPr/>
            </w:pPr>
            <w:r>
              <w:rPr/>
              <w:t>Relationship to Issuer</w:t>
            </w:r>
          </w:p>
        </w:tc>
        <w:tc>
          <w:tcPr>
            <w:tcW w:w="3648" w:type="dxa"/>
            <w:tcBorders/>
            <w:vAlign w:val="center"/>
          </w:tcPr>
          <w:p>
            <w:pPr>
              <w:pStyle w:val="TableContents"/>
              <w:bidi w:val="0"/>
              <w:spacing w:before="0" w:after="0"/>
              <w:jc w:val="left"/>
              <w:rPr/>
            </w:pPr>
            <w:r>
              <w:rPr/>
              <w:t>Officer and 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 stock</w:t>
            </w:r>
          </w:p>
        </w:tc>
        <w:tc>
          <w:tcPr>
            <w:tcW w:w="1555" w:type="dxa"/>
            <w:tcBorders/>
            <w:vAlign w:val="center"/>
          </w:tcPr>
          <w:p>
            <w:pPr>
              <w:pStyle w:val="TableContents"/>
              <w:bidi w:val="0"/>
              <w:spacing w:before="0" w:after="0"/>
              <w:jc w:val="left"/>
              <w:rPr/>
            </w:pPr>
            <w:r>
              <w:rPr/>
              <w:t>Fidelity Brokerage Services LLC</w:t>
              <w:br/>
              <w:t>245 Summer Street</w:t>
              <w:br/>
              <w:t>Boston   MA   02110</w:t>
            </w:r>
          </w:p>
        </w:tc>
        <w:tc>
          <w:tcPr>
            <w:tcW w:w="1168" w:type="dxa"/>
            <w:tcBorders/>
            <w:vAlign w:val="center"/>
          </w:tcPr>
          <w:p>
            <w:pPr>
              <w:pStyle w:val="TableContents"/>
              <w:bidi w:val="0"/>
              <w:spacing w:before="0" w:after="283"/>
              <w:jc w:val="left"/>
              <w:rPr/>
            </w:pPr>
            <w:r>
              <w:rPr/>
              <w:t>11568</w:t>
            </w:r>
          </w:p>
        </w:tc>
        <w:tc>
          <w:tcPr>
            <w:tcW w:w="1377" w:type="dxa"/>
            <w:tcBorders/>
            <w:vAlign w:val="center"/>
          </w:tcPr>
          <w:p>
            <w:pPr>
              <w:pStyle w:val="TableContents"/>
              <w:bidi w:val="0"/>
              <w:spacing w:before="0" w:after="283"/>
              <w:jc w:val="left"/>
              <w:rPr/>
            </w:pPr>
            <w:r>
              <w:rPr/>
              <w:t>105150.81</w:t>
            </w:r>
          </w:p>
        </w:tc>
        <w:tc>
          <w:tcPr>
            <w:tcW w:w="1552" w:type="dxa"/>
            <w:tcBorders/>
            <w:vAlign w:val="center"/>
          </w:tcPr>
          <w:p>
            <w:pPr>
              <w:pStyle w:val="TableContents"/>
              <w:bidi w:val="0"/>
              <w:spacing w:before="0" w:after="283"/>
              <w:jc w:val="left"/>
              <w:rPr/>
            </w:pPr>
            <w:r>
              <w:rPr/>
              <w:t>176665246</w:t>
            </w:r>
          </w:p>
        </w:tc>
        <w:tc>
          <w:tcPr>
            <w:tcW w:w="1567" w:type="dxa"/>
            <w:tcBorders/>
            <w:vAlign w:val="center"/>
          </w:tcPr>
          <w:p>
            <w:pPr>
              <w:pStyle w:val="TableContents"/>
              <w:bidi w:val="0"/>
              <w:spacing w:before="0" w:after="283"/>
              <w:jc w:val="left"/>
              <w:rPr/>
            </w:pPr>
            <w:r>
              <w:rPr/>
              <w:t>08/25/2026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12"/>
        <w:gridCol w:w="1068"/>
        <w:gridCol w:w="1343"/>
        <w:gridCol w:w="1596"/>
        <w:gridCol w:w="497"/>
        <w:gridCol w:w="1068"/>
        <w:gridCol w:w="1086"/>
        <w:gridCol w:w="1008"/>
        <w:gridCol w:w="1527"/>
      </w:tblGrid>
      <w:tr>
        <w:trPr/>
        <w:tc>
          <w:tcPr>
            <w:tcW w:w="1012" w:type="dxa"/>
            <w:tcBorders/>
            <w:vAlign w:val="center"/>
          </w:tcPr>
          <w:p>
            <w:pPr>
              <w:pStyle w:val="TableHeading"/>
              <w:suppressLineNumbers/>
              <w:bidi w:val="0"/>
              <w:spacing w:before="0" w:after="283"/>
              <w:jc w:val="center"/>
              <w:rPr/>
            </w:pPr>
            <w:r>
              <w:rPr/>
              <w:t>Title of the Class</w:t>
            </w:r>
          </w:p>
        </w:tc>
        <w:tc>
          <w:tcPr>
            <w:tcW w:w="1068" w:type="dxa"/>
            <w:tcBorders/>
            <w:vAlign w:val="center"/>
          </w:tcPr>
          <w:p>
            <w:pPr>
              <w:pStyle w:val="TableHeading"/>
              <w:suppressLineNumbers/>
              <w:bidi w:val="0"/>
              <w:spacing w:before="0" w:after="283"/>
              <w:jc w:val="center"/>
              <w:rPr/>
            </w:pPr>
            <w:r>
              <w:rPr/>
              <w:t>Date you Acquired</w:t>
            </w:r>
          </w:p>
        </w:tc>
        <w:tc>
          <w:tcPr>
            <w:tcW w:w="1343" w:type="dxa"/>
            <w:tcBorders/>
            <w:vAlign w:val="center"/>
          </w:tcPr>
          <w:p>
            <w:pPr>
              <w:pStyle w:val="TableHeading"/>
              <w:suppressLineNumbers/>
              <w:bidi w:val="0"/>
              <w:spacing w:before="0" w:after="283"/>
              <w:jc w:val="center"/>
              <w:rPr/>
            </w:pPr>
            <w:r>
              <w:rPr/>
              <w:t>Nature of Acquisition Transaction</w:t>
            </w:r>
          </w:p>
        </w:tc>
        <w:tc>
          <w:tcPr>
            <w:tcW w:w="1596" w:type="dxa"/>
            <w:tcBorders/>
            <w:vAlign w:val="center"/>
          </w:tcPr>
          <w:p>
            <w:pPr>
              <w:pStyle w:val="TableHeading"/>
              <w:suppressLineNumbers/>
              <w:bidi w:val="0"/>
              <w:spacing w:before="0" w:after="283"/>
              <w:jc w:val="center"/>
              <w:rPr/>
            </w:pPr>
            <w:r>
              <w:rPr/>
              <w:t>Name of Person from Whom Acquired</w:t>
            </w:r>
          </w:p>
        </w:tc>
        <w:tc>
          <w:tcPr>
            <w:tcW w:w="497" w:type="dxa"/>
            <w:tcBorders/>
            <w:vAlign w:val="center"/>
          </w:tcPr>
          <w:p>
            <w:pPr>
              <w:pStyle w:val="TableHeading"/>
              <w:suppressLineNumbers/>
              <w:bidi w:val="0"/>
              <w:spacing w:before="0" w:after="283"/>
              <w:jc w:val="center"/>
              <w:rPr/>
            </w:pPr>
            <w:r>
              <w:rPr/>
              <w:t>Is this a Gift?</w:t>
            </w:r>
          </w:p>
        </w:tc>
        <w:tc>
          <w:tcPr>
            <w:tcW w:w="1068" w:type="dxa"/>
            <w:tcBorders/>
            <w:vAlign w:val="center"/>
          </w:tcPr>
          <w:p>
            <w:pPr>
              <w:pStyle w:val="TableHeading"/>
              <w:suppressLineNumbers/>
              <w:bidi w:val="0"/>
              <w:spacing w:before="0" w:after="283"/>
              <w:jc w:val="center"/>
              <w:rPr/>
            </w:pPr>
            <w:r>
              <w:rPr/>
              <w:t>Date Donor Acquired</w:t>
            </w:r>
          </w:p>
        </w:tc>
        <w:tc>
          <w:tcPr>
            <w:tcW w:w="1086" w:type="dxa"/>
            <w:tcBorders/>
            <w:vAlign w:val="center"/>
          </w:tcPr>
          <w:p>
            <w:pPr>
              <w:pStyle w:val="TableHeading"/>
              <w:suppressLineNumbers/>
              <w:bidi w:val="0"/>
              <w:spacing w:before="0" w:after="283"/>
              <w:jc w:val="center"/>
              <w:rPr/>
            </w:pPr>
            <w:r>
              <w:rPr/>
              <w:t>Amount of Securities Acquired</w:t>
            </w:r>
          </w:p>
        </w:tc>
        <w:tc>
          <w:tcPr>
            <w:tcW w:w="1008" w:type="dxa"/>
            <w:tcBorders/>
            <w:vAlign w:val="center"/>
          </w:tcPr>
          <w:p>
            <w:pPr>
              <w:pStyle w:val="TableHeading"/>
              <w:suppressLineNumbers/>
              <w:bidi w:val="0"/>
              <w:spacing w:before="0" w:after="283"/>
              <w:jc w:val="center"/>
              <w:rPr/>
            </w:pPr>
            <w:r>
              <w:rPr/>
              <w:t>Date of Payment</w:t>
            </w:r>
          </w:p>
        </w:tc>
        <w:tc>
          <w:tcPr>
            <w:tcW w:w="152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12" w:type="dxa"/>
            <w:tcBorders/>
            <w:vAlign w:val="center"/>
          </w:tcPr>
          <w:p>
            <w:pPr>
              <w:pStyle w:val="TableContents"/>
              <w:bidi w:val="0"/>
              <w:spacing w:before="0" w:after="283"/>
              <w:jc w:val="left"/>
              <w:rPr/>
            </w:pPr>
            <w:r>
              <w:rPr/>
              <w:t>Common Stock</w:t>
            </w:r>
          </w:p>
        </w:tc>
        <w:tc>
          <w:tcPr>
            <w:tcW w:w="1068" w:type="dxa"/>
            <w:tcBorders/>
            <w:vAlign w:val="center"/>
          </w:tcPr>
          <w:p>
            <w:pPr>
              <w:pStyle w:val="TableContents"/>
              <w:bidi w:val="0"/>
              <w:spacing w:before="0" w:after="283"/>
              <w:jc w:val="left"/>
              <w:rPr/>
            </w:pPr>
            <w:r>
              <w:rPr/>
              <w:t>07/01/2021</w:t>
            </w:r>
          </w:p>
        </w:tc>
        <w:tc>
          <w:tcPr>
            <w:tcW w:w="1343" w:type="dxa"/>
            <w:tcBorders/>
            <w:vAlign w:val="center"/>
          </w:tcPr>
          <w:p>
            <w:pPr>
              <w:pStyle w:val="TableContents"/>
              <w:bidi w:val="0"/>
              <w:spacing w:before="0" w:after="283"/>
              <w:jc w:val="left"/>
              <w:rPr/>
            </w:pPr>
            <w:r>
              <w:rPr/>
              <w:t>Stock Award</w:t>
            </w:r>
          </w:p>
        </w:tc>
        <w:tc>
          <w:tcPr>
            <w:tcW w:w="1596" w:type="dxa"/>
            <w:tcBorders/>
            <w:vAlign w:val="center"/>
          </w:tcPr>
          <w:p>
            <w:pPr>
              <w:pStyle w:val="TableContents"/>
              <w:bidi w:val="0"/>
              <w:spacing w:before="0" w:after="283"/>
              <w:jc w:val="left"/>
              <w:rPr/>
            </w:pPr>
            <w:r>
              <w:rPr/>
              <w:t>EverCommerce Inc</w:t>
            </w:r>
          </w:p>
        </w:tc>
        <w:tc>
          <w:tcPr>
            <w:tcW w:w="49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68"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pPr>
            <w:r>
              <w:rPr/>
              <w:t>11568</w:t>
            </w:r>
          </w:p>
        </w:tc>
        <w:tc>
          <w:tcPr>
            <w:tcW w:w="1008" w:type="dxa"/>
            <w:tcBorders/>
            <w:vAlign w:val="center"/>
          </w:tcPr>
          <w:p>
            <w:pPr>
              <w:pStyle w:val="TableContents"/>
              <w:bidi w:val="0"/>
              <w:spacing w:before="0" w:after="283"/>
              <w:jc w:val="left"/>
              <w:rPr/>
            </w:pPr>
            <w:r>
              <w:rPr/>
              <w:t>07/01/2021</w:t>
            </w:r>
          </w:p>
        </w:tc>
        <w:tc>
          <w:tcPr>
            <w:tcW w:w="1527"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07"/>
        <w:gridCol w:w="2821"/>
        <w:gridCol w:w="922"/>
        <w:gridCol w:w="1531"/>
        <w:gridCol w:w="1724"/>
      </w:tblGrid>
      <w:tr>
        <w:trPr/>
        <w:tc>
          <w:tcPr>
            <w:tcW w:w="3207" w:type="dxa"/>
            <w:tcBorders/>
            <w:vAlign w:val="center"/>
          </w:tcPr>
          <w:p>
            <w:pPr>
              <w:pStyle w:val="TableHeading"/>
              <w:suppressLineNumbers/>
              <w:bidi w:val="0"/>
              <w:spacing w:before="0" w:after="283"/>
              <w:jc w:val="center"/>
              <w:rPr/>
            </w:pPr>
            <w:r>
              <w:rPr/>
              <w:t>Name and Address of Seller</w:t>
            </w:r>
          </w:p>
        </w:tc>
        <w:tc>
          <w:tcPr>
            <w:tcW w:w="2821" w:type="dxa"/>
            <w:tcBorders/>
            <w:vAlign w:val="center"/>
          </w:tcPr>
          <w:p>
            <w:pPr>
              <w:pStyle w:val="TableHeading"/>
              <w:suppressLineNumbers/>
              <w:bidi w:val="0"/>
              <w:spacing w:before="0" w:after="283"/>
              <w:jc w:val="center"/>
              <w:rPr/>
            </w:pPr>
            <w:r>
              <w:rPr/>
              <w:t>Title of Securities Sold</w:t>
            </w:r>
          </w:p>
        </w:tc>
        <w:tc>
          <w:tcPr>
            <w:tcW w:w="922" w:type="dxa"/>
            <w:tcBorders/>
            <w:vAlign w:val="center"/>
          </w:tcPr>
          <w:p>
            <w:pPr>
              <w:pStyle w:val="TableHeading"/>
              <w:suppressLineNumbers/>
              <w:bidi w:val="0"/>
              <w:spacing w:before="0" w:after="283"/>
              <w:jc w:val="center"/>
              <w:rPr/>
            </w:pPr>
            <w:r>
              <w:rPr/>
              <w:t>Date of Sale</w:t>
            </w:r>
          </w:p>
        </w:tc>
        <w:tc>
          <w:tcPr>
            <w:tcW w:w="1531" w:type="dxa"/>
            <w:tcBorders/>
            <w:vAlign w:val="center"/>
          </w:tcPr>
          <w:p>
            <w:pPr>
              <w:pStyle w:val="TableHeading"/>
              <w:suppressLineNumbers/>
              <w:bidi w:val="0"/>
              <w:spacing w:before="0" w:after="283"/>
              <w:jc w:val="center"/>
              <w:rPr/>
            </w:pPr>
            <w:r>
              <w:rPr/>
              <w:t>Amount of Securities Sold</w:t>
            </w:r>
          </w:p>
        </w:tc>
        <w:tc>
          <w:tcPr>
            <w:tcW w:w="1724" w:type="dxa"/>
            <w:tcBorders/>
            <w:vAlign w:val="center"/>
          </w:tcPr>
          <w:p>
            <w:pPr>
              <w:pStyle w:val="TableHeading"/>
              <w:suppressLineNumbers/>
              <w:bidi w:val="0"/>
              <w:spacing w:before="0" w:after="283"/>
              <w:jc w:val="center"/>
              <w:rPr/>
            </w:pPr>
            <w:r>
              <w:rPr/>
              <w:t>Gross Proceeds</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05/26/2026</w:t>
            </w:r>
          </w:p>
        </w:tc>
        <w:tc>
          <w:tcPr>
            <w:tcW w:w="1531" w:type="dxa"/>
            <w:tcBorders/>
            <w:vAlign w:val="center"/>
          </w:tcPr>
          <w:p>
            <w:pPr>
              <w:pStyle w:val="TableContents"/>
              <w:bidi w:val="0"/>
              <w:spacing w:before="0" w:after="283"/>
              <w:jc w:val="left"/>
              <w:rPr/>
            </w:pPr>
            <w:r>
              <w:rPr/>
              <w:t>8726</w:t>
            </w:r>
          </w:p>
        </w:tc>
        <w:tc>
          <w:tcPr>
            <w:tcW w:w="1724" w:type="dxa"/>
            <w:tcBorders/>
            <w:vAlign w:val="center"/>
          </w:tcPr>
          <w:p>
            <w:pPr>
              <w:pStyle w:val="TableContents"/>
              <w:bidi w:val="0"/>
              <w:spacing w:before="0" w:after="283"/>
              <w:jc w:val="left"/>
              <w:rPr/>
            </w:pPr>
            <w:r>
              <w:rPr/>
              <w:t>92284.43</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05/27/2026</w:t>
            </w:r>
          </w:p>
        </w:tc>
        <w:tc>
          <w:tcPr>
            <w:tcW w:w="1531" w:type="dxa"/>
            <w:tcBorders/>
            <w:vAlign w:val="center"/>
          </w:tcPr>
          <w:p>
            <w:pPr>
              <w:pStyle w:val="TableContents"/>
              <w:bidi w:val="0"/>
              <w:spacing w:before="0" w:after="283"/>
              <w:jc w:val="left"/>
              <w:rPr/>
            </w:pPr>
            <w:r>
              <w:rPr/>
              <w:t>5974</w:t>
            </w:r>
          </w:p>
        </w:tc>
        <w:tc>
          <w:tcPr>
            <w:tcW w:w="1724" w:type="dxa"/>
            <w:tcBorders/>
            <w:vAlign w:val="center"/>
          </w:tcPr>
          <w:p>
            <w:pPr>
              <w:pStyle w:val="TableContents"/>
              <w:bidi w:val="0"/>
              <w:spacing w:before="0" w:after="283"/>
              <w:jc w:val="left"/>
              <w:rPr/>
            </w:pPr>
            <w:r>
              <w:rPr/>
              <w:t>62888.30</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05/28/2026</w:t>
            </w:r>
          </w:p>
        </w:tc>
        <w:tc>
          <w:tcPr>
            <w:tcW w:w="1531" w:type="dxa"/>
            <w:tcBorders/>
            <w:vAlign w:val="center"/>
          </w:tcPr>
          <w:p>
            <w:pPr>
              <w:pStyle w:val="TableContents"/>
              <w:bidi w:val="0"/>
              <w:spacing w:before="0" w:after="283"/>
              <w:jc w:val="left"/>
              <w:rPr/>
            </w:pPr>
            <w:r>
              <w:rPr/>
              <w:t>4500</w:t>
            </w:r>
          </w:p>
        </w:tc>
        <w:tc>
          <w:tcPr>
            <w:tcW w:w="1724" w:type="dxa"/>
            <w:tcBorders/>
            <w:vAlign w:val="center"/>
          </w:tcPr>
          <w:p>
            <w:pPr>
              <w:pStyle w:val="TableContents"/>
              <w:bidi w:val="0"/>
              <w:spacing w:before="0" w:after="283"/>
              <w:jc w:val="left"/>
              <w:rPr/>
            </w:pPr>
            <w:r>
              <w:rPr/>
              <w:t>48376.35</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06/02/2026</w:t>
            </w:r>
          </w:p>
        </w:tc>
        <w:tc>
          <w:tcPr>
            <w:tcW w:w="1531" w:type="dxa"/>
            <w:tcBorders/>
            <w:vAlign w:val="center"/>
          </w:tcPr>
          <w:p>
            <w:pPr>
              <w:pStyle w:val="TableContents"/>
              <w:bidi w:val="0"/>
              <w:spacing w:before="0" w:after="283"/>
              <w:jc w:val="left"/>
              <w:rPr/>
            </w:pPr>
            <w:r>
              <w:rPr/>
              <w:t>13542</w:t>
            </w:r>
          </w:p>
        </w:tc>
        <w:tc>
          <w:tcPr>
            <w:tcW w:w="1724" w:type="dxa"/>
            <w:tcBorders/>
            <w:vAlign w:val="center"/>
          </w:tcPr>
          <w:p>
            <w:pPr>
              <w:pStyle w:val="TableContents"/>
              <w:bidi w:val="0"/>
              <w:spacing w:before="0" w:after="283"/>
              <w:jc w:val="left"/>
              <w:rPr/>
            </w:pPr>
            <w:r>
              <w:rPr/>
              <w:t>142618.93</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06/03/2026</w:t>
            </w:r>
          </w:p>
        </w:tc>
        <w:tc>
          <w:tcPr>
            <w:tcW w:w="1531" w:type="dxa"/>
            <w:tcBorders/>
            <w:vAlign w:val="center"/>
          </w:tcPr>
          <w:p>
            <w:pPr>
              <w:pStyle w:val="TableContents"/>
              <w:bidi w:val="0"/>
              <w:spacing w:before="0" w:after="283"/>
              <w:jc w:val="left"/>
              <w:rPr/>
            </w:pPr>
            <w:r>
              <w:rPr/>
              <w:t>5658</w:t>
            </w:r>
          </w:p>
        </w:tc>
        <w:tc>
          <w:tcPr>
            <w:tcW w:w="1724" w:type="dxa"/>
            <w:tcBorders/>
            <w:vAlign w:val="center"/>
          </w:tcPr>
          <w:p>
            <w:pPr>
              <w:pStyle w:val="TableContents"/>
              <w:bidi w:val="0"/>
              <w:spacing w:before="0" w:after="283"/>
              <w:jc w:val="left"/>
              <w:rPr/>
            </w:pPr>
            <w:r>
              <w:rPr/>
              <w:t>54157.24</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06/11/2026</w:t>
            </w:r>
          </w:p>
        </w:tc>
        <w:tc>
          <w:tcPr>
            <w:tcW w:w="1531" w:type="dxa"/>
            <w:tcBorders/>
            <w:vAlign w:val="center"/>
          </w:tcPr>
          <w:p>
            <w:pPr>
              <w:pStyle w:val="TableContents"/>
              <w:bidi w:val="0"/>
              <w:spacing w:before="0" w:after="283"/>
              <w:jc w:val="left"/>
              <w:rPr/>
            </w:pPr>
            <w:r>
              <w:rPr/>
              <w:t>11683</w:t>
            </w:r>
          </w:p>
        </w:tc>
        <w:tc>
          <w:tcPr>
            <w:tcW w:w="1724" w:type="dxa"/>
            <w:tcBorders/>
            <w:vAlign w:val="center"/>
          </w:tcPr>
          <w:p>
            <w:pPr>
              <w:pStyle w:val="TableContents"/>
              <w:bidi w:val="0"/>
              <w:spacing w:before="0" w:after="283"/>
              <w:jc w:val="left"/>
              <w:rPr/>
            </w:pPr>
            <w:r>
              <w:rPr/>
              <w:t>106137.72</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06/10/2026</w:t>
            </w:r>
          </w:p>
        </w:tc>
        <w:tc>
          <w:tcPr>
            <w:tcW w:w="1531" w:type="dxa"/>
            <w:tcBorders/>
            <w:vAlign w:val="center"/>
          </w:tcPr>
          <w:p>
            <w:pPr>
              <w:pStyle w:val="TableContents"/>
              <w:bidi w:val="0"/>
              <w:spacing w:before="0" w:after="283"/>
              <w:jc w:val="left"/>
              <w:rPr/>
            </w:pPr>
            <w:r>
              <w:rPr/>
              <w:t>7517</w:t>
            </w:r>
          </w:p>
        </w:tc>
        <w:tc>
          <w:tcPr>
            <w:tcW w:w="1724" w:type="dxa"/>
            <w:tcBorders/>
            <w:vAlign w:val="center"/>
          </w:tcPr>
          <w:p>
            <w:pPr>
              <w:pStyle w:val="TableContents"/>
              <w:bidi w:val="0"/>
              <w:spacing w:before="0" w:after="283"/>
              <w:jc w:val="left"/>
              <w:rPr/>
            </w:pPr>
            <w:r>
              <w:rPr/>
              <w:t>68787.00</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06/16/2026</w:t>
            </w:r>
          </w:p>
        </w:tc>
        <w:tc>
          <w:tcPr>
            <w:tcW w:w="1531" w:type="dxa"/>
            <w:tcBorders/>
            <w:vAlign w:val="center"/>
          </w:tcPr>
          <w:p>
            <w:pPr>
              <w:pStyle w:val="TableContents"/>
              <w:bidi w:val="0"/>
              <w:spacing w:before="0" w:after="283"/>
              <w:jc w:val="left"/>
              <w:rPr/>
            </w:pPr>
            <w:r>
              <w:rPr/>
              <w:t>4644</w:t>
            </w:r>
          </w:p>
        </w:tc>
        <w:tc>
          <w:tcPr>
            <w:tcW w:w="1724" w:type="dxa"/>
            <w:tcBorders/>
            <w:vAlign w:val="center"/>
          </w:tcPr>
          <w:p>
            <w:pPr>
              <w:pStyle w:val="TableContents"/>
              <w:bidi w:val="0"/>
              <w:spacing w:before="0" w:after="283"/>
              <w:jc w:val="left"/>
              <w:rPr/>
            </w:pPr>
            <w:r>
              <w:rPr/>
              <w:t>42043.89</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06/23/2026</w:t>
            </w:r>
          </w:p>
        </w:tc>
        <w:tc>
          <w:tcPr>
            <w:tcW w:w="1531" w:type="dxa"/>
            <w:tcBorders/>
            <w:vAlign w:val="center"/>
          </w:tcPr>
          <w:p>
            <w:pPr>
              <w:pStyle w:val="TableContents"/>
              <w:bidi w:val="0"/>
              <w:spacing w:before="0" w:after="283"/>
              <w:jc w:val="left"/>
              <w:rPr/>
            </w:pPr>
            <w:r>
              <w:rPr/>
              <w:t>1100</w:t>
            </w:r>
          </w:p>
        </w:tc>
        <w:tc>
          <w:tcPr>
            <w:tcW w:w="1724" w:type="dxa"/>
            <w:tcBorders/>
            <w:vAlign w:val="center"/>
          </w:tcPr>
          <w:p>
            <w:pPr>
              <w:pStyle w:val="TableContents"/>
              <w:bidi w:val="0"/>
              <w:spacing w:before="0" w:after="283"/>
              <w:jc w:val="left"/>
              <w:rPr/>
            </w:pPr>
            <w:r>
              <w:rPr/>
              <w:t>9929.48</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06/30/2026</w:t>
            </w:r>
          </w:p>
        </w:tc>
        <w:tc>
          <w:tcPr>
            <w:tcW w:w="1531" w:type="dxa"/>
            <w:tcBorders/>
            <w:vAlign w:val="center"/>
          </w:tcPr>
          <w:p>
            <w:pPr>
              <w:pStyle w:val="TableContents"/>
              <w:bidi w:val="0"/>
              <w:spacing w:before="0" w:after="283"/>
              <w:jc w:val="left"/>
              <w:rPr/>
            </w:pPr>
            <w:r>
              <w:rPr/>
              <w:t>14800</w:t>
            </w:r>
          </w:p>
        </w:tc>
        <w:tc>
          <w:tcPr>
            <w:tcW w:w="1724" w:type="dxa"/>
            <w:tcBorders/>
            <w:vAlign w:val="center"/>
          </w:tcPr>
          <w:p>
            <w:pPr>
              <w:pStyle w:val="TableContents"/>
              <w:bidi w:val="0"/>
              <w:spacing w:before="0" w:after="283"/>
              <w:jc w:val="left"/>
              <w:rPr/>
            </w:pPr>
            <w:r>
              <w:rPr/>
              <w:t>146401.48</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07/02/2026</w:t>
            </w:r>
          </w:p>
        </w:tc>
        <w:tc>
          <w:tcPr>
            <w:tcW w:w="1531" w:type="dxa"/>
            <w:tcBorders/>
            <w:vAlign w:val="center"/>
          </w:tcPr>
          <w:p>
            <w:pPr>
              <w:pStyle w:val="TableContents"/>
              <w:bidi w:val="0"/>
              <w:spacing w:before="0" w:after="283"/>
              <w:jc w:val="left"/>
              <w:rPr/>
            </w:pPr>
            <w:r>
              <w:rPr/>
              <w:t>17295</w:t>
            </w:r>
          </w:p>
        </w:tc>
        <w:tc>
          <w:tcPr>
            <w:tcW w:w="1724" w:type="dxa"/>
            <w:tcBorders/>
            <w:vAlign w:val="center"/>
          </w:tcPr>
          <w:p>
            <w:pPr>
              <w:pStyle w:val="TableContents"/>
              <w:bidi w:val="0"/>
              <w:spacing w:before="0" w:after="283"/>
              <w:jc w:val="left"/>
              <w:rPr/>
            </w:pPr>
            <w:r>
              <w:rPr/>
              <w:t>184748.65</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07/02/2026</w:t>
            </w:r>
          </w:p>
        </w:tc>
        <w:tc>
          <w:tcPr>
            <w:tcW w:w="1531" w:type="dxa"/>
            <w:tcBorders/>
            <w:vAlign w:val="center"/>
          </w:tcPr>
          <w:p>
            <w:pPr>
              <w:pStyle w:val="TableContents"/>
              <w:bidi w:val="0"/>
              <w:spacing w:before="0" w:after="283"/>
              <w:jc w:val="left"/>
              <w:rPr/>
            </w:pPr>
            <w:r>
              <w:rPr/>
              <w:t>18950</w:t>
            </w:r>
          </w:p>
        </w:tc>
        <w:tc>
          <w:tcPr>
            <w:tcW w:w="1724" w:type="dxa"/>
            <w:tcBorders/>
            <w:vAlign w:val="center"/>
          </w:tcPr>
          <w:p>
            <w:pPr>
              <w:pStyle w:val="TableContents"/>
              <w:bidi w:val="0"/>
              <w:spacing w:before="0" w:after="283"/>
              <w:jc w:val="left"/>
              <w:rPr/>
            </w:pPr>
            <w:r>
              <w:rPr/>
              <w:t>193369.59</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07/07/2026</w:t>
            </w:r>
          </w:p>
        </w:tc>
        <w:tc>
          <w:tcPr>
            <w:tcW w:w="1531" w:type="dxa"/>
            <w:tcBorders/>
            <w:vAlign w:val="center"/>
          </w:tcPr>
          <w:p>
            <w:pPr>
              <w:pStyle w:val="TableContents"/>
              <w:bidi w:val="0"/>
              <w:spacing w:before="0" w:after="283"/>
              <w:jc w:val="left"/>
              <w:rPr/>
            </w:pPr>
            <w:r>
              <w:rPr/>
              <w:t>11269</w:t>
            </w:r>
          </w:p>
        </w:tc>
        <w:tc>
          <w:tcPr>
            <w:tcW w:w="1724" w:type="dxa"/>
            <w:tcBorders/>
            <w:vAlign w:val="center"/>
          </w:tcPr>
          <w:p>
            <w:pPr>
              <w:pStyle w:val="TableContents"/>
              <w:bidi w:val="0"/>
              <w:spacing w:before="0" w:after="283"/>
              <w:jc w:val="left"/>
              <w:rPr/>
            </w:pPr>
            <w:r>
              <w:rPr/>
              <w:t>113538.12</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07/08/2026</w:t>
            </w:r>
          </w:p>
        </w:tc>
        <w:tc>
          <w:tcPr>
            <w:tcW w:w="1531" w:type="dxa"/>
            <w:tcBorders/>
            <w:vAlign w:val="center"/>
          </w:tcPr>
          <w:p>
            <w:pPr>
              <w:pStyle w:val="TableContents"/>
              <w:bidi w:val="0"/>
              <w:spacing w:before="0" w:after="283"/>
              <w:jc w:val="left"/>
              <w:rPr/>
            </w:pPr>
            <w:r>
              <w:rPr/>
              <w:t>8742</w:t>
            </w:r>
          </w:p>
        </w:tc>
        <w:tc>
          <w:tcPr>
            <w:tcW w:w="1724" w:type="dxa"/>
            <w:tcBorders/>
            <w:vAlign w:val="center"/>
          </w:tcPr>
          <w:p>
            <w:pPr>
              <w:pStyle w:val="TableContents"/>
              <w:bidi w:val="0"/>
              <w:spacing w:before="0" w:after="283"/>
              <w:jc w:val="left"/>
              <w:rPr/>
            </w:pPr>
            <w:r>
              <w:rPr/>
              <w:t>86196.12</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07/14/2026</w:t>
            </w:r>
          </w:p>
        </w:tc>
        <w:tc>
          <w:tcPr>
            <w:tcW w:w="1531" w:type="dxa"/>
            <w:tcBorders/>
            <w:vAlign w:val="center"/>
          </w:tcPr>
          <w:p>
            <w:pPr>
              <w:pStyle w:val="TableContents"/>
              <w:bidi w:val="0"/>
              <w:spacing w:before="0" w:after="283"/>
              <w:jc w:val="left"/>
              <w:rPr/>
            </w:pPr>
            <w:r>
              <w:rPr/>
              <w:t>19200</w:t>
            </w:r>
          </w:p>
        </w:tc>
        <w:tc>
          <w:tcPr>
            <w:tcW w:w="1724" w:type="dxa"/>
            <w:tcBorders/>
            <w:vAlign w:val="center"/>
          </w:tcPr>
          <w:p>
            <w:pPr>
              <w:pStyle w:val="TableContents"/>
              <w:bidi w:val="0"/>
              <w:spacing w:before="0" w:after="283"/>
              <w:jc w:val="left"/>
              <w:rPr/>
            </w:pPr>
            <w:r>
              <w:rPr/>
              <w:t>206692.96</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07/21/2026</w:t>
            </w:r>
          </w:p>
        </w:tc>
        <w:tc>
          <w:tcPr>
            <w:tcW w:w="1531" w:type="dxa"/>
            <w:tcBorders/>
            <w:vAlign w:val="center"/>
          </w:tcPr>
          <w:p>
            <w:pPr>
              <w:pStyle w:val="TableContents"/>
              <w:bidi w:val="0"/>
              <w:spacing w:before="0" w:after="283"/>
              <w:jc w:val="left"/>
              <w:rPr/>
            </w:pPr>
            <w:r>
              <w:rPr/>
              <w:t>12100</w:t>
            </w:r>
          </w:p>
        </w:tc>
        <w:tc>
          <w:tcPr>
            <w:tcW w:w="1724" w:type="dxa"/>
            <w:tcBorders/>
            <w:vAlign w:val="center"/>
          </w:tcPr>
          <w:p>
            <w:pPr>
              <w:pStyle w:val="TableContents"/>
              <w:bidi w:val="0"/>
              <w:spacing w:before="0" w:after="283"/>
              <w:jc w:val="left"/>
              <w:rPr/>
            </w:pPr>
            <w:r>
              <w:rPr/>
              <w:t>136364.58</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07/22/2026</w:t>
            </w:r>
          </w:p>
        </w:tc>
        <w:tc>
          <w:tcPr>
            <w:tcW w:w="1531" w:type="dxa"/>
            <w:tcBorders/>
            <w:vAlign w:val="center"/>
          </w:tcPr>
          <w:p>
            <w:pPr>
              <w:pStyle w:val="TableContents"/>
              <w:bidi w:val="0"/>
              <w:spacing w:before="0" w:after="283"/>
              <w:jc w:val="left"/>
              <w:rPr/>
            </w:pPr>
            <w:r>
              <w:rPr/>
              <w:t>7100</w:t>
            </w:r>
          </w:p>
        </w:tc>
        <w:tc>
          <w:tcPr>
            <w:tcW w:w="1724" w:type="dxa"/>
            <w:tcBorders/>
            <w:vAlign w:val="center"/>
          </w:tcPr>
          <w:p>
            <w:pPr>
              <w:pStyle w:val="TableContents"/>
              <w:bidi w:val="0"/>
              <w:spacing w:before="0" w:after="283"/>
              <w:jc w:val="left"/>
              <w:rPr/>
            </w:pPr>
            <w:r>
              <w:rPr/>
              <w:t>78501.86</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07/28/2026</w:t>
            </w:r>
          </w:p>
        </w:tc>
        <w:tc>
          <w:tcPr>
            <w:tcW w:w="1531" w:type="dxa"/>
            <w:tcBorders/>
            <w:vAlign w:val="center"/>
          </w:tcPr>
          <w:p>
            <w:pPr>
              <w:pStyle w:val="TableContents"/>
              <w:bidi w:val="0"/>
              <w:spacing w:before="0" w:after="283"/>
              <w:jc w:val="left"/>
              <w:rPr/>
            </w:pPr>
            <w:r>
              <w:rPr/>
              <w:t>10491</w:t>
            </w:r>
          </w:p>
        </w:tc>
        <w:tc>
          <w:tcPr>
            <w:tcW w:w="1724" w:type="dxa"/>
            <w:tcBorders/>
            <w:vAlign w:val="center"/>
          </w:tcPr>
          <w:p>
            <w:pPr>
              <w:pStyle w:val="TableContents"/>
              <w:bidi w:val="0"/>
              <w:spacing w:before="0" w:after="283"/>
              <w:jc w:val="left"/>
              <w:rPr/>
            </w:pPr>
            <w:r>
              <w:rPr/>
              <w:t>126675.68</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07/29/2026</w:t>
            </w:r>
          </w:p>
        </w:tc>
        <w:tc>
          <w:tcPr>
            <w:tcW w:w="1531" w:type="dxa"/>
            <w:tcBorders/>
            <w:vAlign w:val="center"/>
          </w:tcPr>
          <w:p>
            <w:pPr>
              <w:pStyle w:val="TableContents"/>
              <w:bidi w:val="0"/>
              <w:spacing w:before="0" w:after="283"/>
              <w:jc w:val="left"/>
              <w:rPr/>
            </w:pPr>
            <w:r>
              <w:rPr/>
              <w:t>8709</w:t>
            </w:r>
          </w:p>
        </w:tc>
        <w:tc>
          <w:tcPr>
            <w:tcW w:w="1724" w:type="dxa"/>
            <w:tcBorders/>
            <w:vAlign w:val="center"/>
          </w:tcPr>
          <w:p>
            <w:pPr>
              <w:pStyle w:val="TableContents"/>
              <w:bidi w:val="0"/>
              <w:spacing w:before="0" w:after="283"/>
              <w:jc w:val="left"/>
              <w:rPr/>
            </w:pPr>
            <w:r>
              <w:rPr/>
              <w:t>104441.16</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08/05/2026</w:t>
            </w:r>
          </w:p>
        </w:tc>
        <w:tc>
          <w:tcPr>
            <w:tcW w:w="1531" w:type="dxa"/>
            <w:tcBorders/>
            <w:vAlign w:val="center"/>
          </w:tcPr>
          <w:p>
            <w:pPr>
              <w:pStyle w:val="TableContents"/>
              <w:bidi w:val="0"/>
              <w:spacing w:before="0" w:after="283"/>
              <w:jc w:val="left"/>
              <w:rPr/>
            </w:pPr>
            <w:r>
              <w:rPr/>
              <w:t>13443</w:t>
            </w:r>
          </w:p>
        </w:tc>
        <w:tc>
          <w:tcPr>
            <w:tcW w:w="1724" w:type="dxa"/>
            <w:tcBorders/>
            <w:vAlign w:val="center"/>
          </w:tcPr>
          <w:p>
            <w:pPr>
              <w:pStyle w:val="TableContents"/>
              <w:bidi w:val="0"/>
              <w:spacing w:before="0" w:after="283"/>
              <w:jc w:val="left"/>
              <w:rPr/>
            </w:pPr>
            <w:r>
              <w:rPr/>
              <w:t>159232.33</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08/05/2026</w:t>
            </w:r>
          </w:p>
        </w:tc>
        <w:tc>
          <w:tcPr>
            <w:tcW w:w="1531" w:type="dxa"/>
            <w:tcBorders/>
            <w:vAlign w:val="center"/>
          </w:tcPr>
          <w:p>
            <w:pPr>
              <w:pStyle w:val="TableContents"/>
              <w:bidi w:val="0"/>
              <w:spacing w:before="0" w:after="283"/>
              <w:jc w:val="left"/>
              <w:rPr/>
            </w:pPr>
            <w:r>
              <w:rPr/>
              <w:t>5757</w:t>
            </w:r>
          </w:p>
        </w:tc>
        <w:tc>
          <w:tcPr>
            <w:tcW w:w="1724" w:type="dxa"/>
            <w:tcBorders/>
            <w:vAlign w:val="center"/>
          </w:tcPr>
          <w:p>
            <w:pPr>
              <w:pStyle w:val="TableContents"/>
              <w:bidi w:val="0"/>
              <w:spacing w:before="0" w:after="283"/>
              <w:jc w:val="left"/>
              <w:rPr/>
            </w:pPr>
            <w:r>
              <w:rPr/>
              <w:t>68117.98</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08/11/2026</w:t>
            </w:r>
          </w:p>
        </w:tc>
        <w:tc>
          <w:tcPr>
            <w:tcW w:w="1531" w:type="dxa"/>
            <w:tcBorders/>
            <w:vAlign w:val="center"/>
          </w:tcPr>
          <w:p>
            <w:pPr>
              <w:pStyle w:val="TableContents"/>
              <w:bidi w:val="0"/>
              <w:spacing w:before="0" w:after="283"/>
              <w:jc w:val="left"/>
              <w:rPr/>
            </w:pPr>
            <w:r>
              <w:rPr/>
              <w:t>16790</w:t>
            </w:r>
          </w:p>
        </w:tc>
        <w:tc>
          <w:tcPr>
            <w:tcW w:w="1724" w:type="dxa"/>
            <w:tcBorders/>
            <w:vAlign w:val="center"/>
          </w:tcPr>
          <w:p>
            <w:pPr>
              <w:pStyle w:val="TableContents"/>
              <w:bidi w:val="0"/>
              <w:spacing w:before="0" w:after="283"/>
              <w:jc w:val="left"/>
              <w:rPr/>
            </w:pPr>
            <w:r>
              <w:rPr/>
              <w:t>166426.06</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08/11/2026</w:t>
            </w:r>
          </w:p>
        </w:tc>
        <w:tc>
          <w:tcPr>
            <w:tcW w:w="1531" w:type="dxa"/>
            <w:tcBorders/>
            <w:vAlign w:val="center"/>
          </w:tcPr>
          <w:p>
            <w:pPr>
              <w:pStyle w:val="TableContents"/>
              <w:bidi w:val="0"/>
              <w:spacing w:before="0" w:after="283"/>
              <w:jc w:val="left"/>
              <w:rPr/>
            </w:pPr>
            <w:r>
              <w:rPr/>
              <w:t>8462</w:t>
            </w:r>
          </w:p>
        </w:tc>
        <w:tc>
          <w:tcPr>
            <w:tcW w:w="1724" w:type="dxa"/>
            <w:tcBorders/>
            <w:vAlign w:val="center"/>
          </w:tcPr>
          <w:p>
            <w:pPr>
              <w:pStyle w:val="TableContents"/>
              <w:bidi w:val="0"/>
              <w:spacing w:before="0" w:after="283"/>
              <w:jc w:val="left"/>
              <w:rPr/>
            </w:pPr>
            <w:r>
              <w:rPr/>
              <w:t>83365.93</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08/12/2026</w:t>
            </w:r>
          </w:p>
        </w:tc>
        <w:tc>
          <w:tcPr>
            <w:tcW w:w="1531" w:type="dxa"/>
            <w:tcBorders/>
            <w:vAlign w:val="center"/>
          </w:tcPr>
          <w:p>
            <w:pPr>
              <w:pStyle w:val="TableContents"/>
              <w:bidi w:val="0"/>
              <w:spacing w:before="0" w:after="283"/>
              <w:jc w:val="left"/>
              <w:rPr/>
            </w:pPr>
            <w:r>
              <w:rPr/>
              <w:t>2410</w:t>
            </w:r>
          </w:p>
        </w:tc>
        <w:tc>
          <w:tcPr>
            <w:tcW w:w="1724" w:type="dxa"/>
            <w:tcBorders/>
            <w:vAlign w:val="center"/>
          </w:tcPr>
          <w:p>
            <w:pPr>
              <w:pStyle w:val="TableContents"/>
              <w:bidi w:val="0"/>
              <w:spacing w:before="0" w:after="283"/>
              <w:jc w:val="left"/>
              <w:rPr/>
            </w:pPr>
            <w:r>
              <w:rPr/>
              <w:t>23727.66</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08/12/2026</w:t>
            </w:r>
          </w:p>
        </w:tc>
        <w:tc>
          <w:tcPr>
            <w:tcW w:w="1531" w:type="dxa"/>
            <w:tcBorders/>
            <w:vAlign w:val="center"/>
          </w:tcPr>
          <w:p>
            <w:pPr>
              <w:pStyle w:val="TableContents"/>
              <w:bidi w:val="0"/>
              <w:spacing w:before="0" w:after="283"/>
              <w:jc w:val="left"/>
              <w:rPr/>
            </w:pPr>
            <w:r>
              <w:rPr/>
              <w:t>22392</w:t>
            </w:r>
          </w:p>
        </w:tc>
        <w:tc>
          <w:tcPr>
            <w:tcW w:w="1724" w:type="dxa"/>
            <w:tcBorders/>
            <w:vAlign w:val="center"/>
          </w:tcPr>
          <w:p>
            <w:pPr>
              <w:pStyle w:val="TableContents"/>
              <w:bidi w:val="0"/>
              <w:spacing w:before="0" w:after="283"/>
              <w:jc w:val="left"/>
              <w:rPr/>
            </w:pPr>
            <w:r>
              <w:rPr/>
              <w:t>221073.98</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08/13/2026</w:t>
            </w:r>
          </w:p>
        </w:tc>
        <w:tc>
          <w:tcPr>
            <w:tcW w:w="1531" w:type="dxa"/>
            <w:tcBorders/>
            <w:vAlign w:val="center"/>
          </w:tcPr>
          <w:p>
            <w:pPr>
              <w:pStyle w:val="TableContents"/>
              <w:bidi w:val="0"/>
              <w:spacing w:before="0" w:after="283"/>
              <w:jc w:val="left"/>
              <w:rPr/>
            </w:pPr>
            <w:r>
              <w:rPr/>
              <w:t>2410</w:t>
            </w:r>
          </w:p>
        </w:tc>
        <w:tc>
          <w:tcPr>
            <w:tcW w:w="1724" w:type="dxa"/>
            <w:tcBorders/>
            <w:vAlign w:val="center"/>
          </w:tcPr>
          <w:p>
            <w:pPr>
              <w:pStyle w:val="TableContents"/>
              <w:bidi w:val="0"/>
              <w:spacing w:before="0" w:after="283"/>
              <w:jc w:val="left"/>
              <w:rPr/>
            </w:pPr>
            <w:r>
              <w:rPr/>
              <w:t>172786.05</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08/13/2026</w:t>
            </w:r>
          </w:p>
        </w:tc>
        <w:tc>
          <w:tcPr>
            <w:tcW w:w="1531" w:type="dxa"/>
            <w:tcBorders/>
            <w:vAlign w:val="center"/>
          </w:tcPr>
          <w:p>
            <w:pPr>
              <w:pStyle w:val="TableContents"/>
              <w:bidi w:val="0"/>
              <w:spacing w:before="0" w:after="283"/>
              <w:jc w:val="left"/>
              <w:rPr/>
            </w:pPr>
            <w:r>
              <w:rPr/>
              <w:t>17285</w:t>
            </w:r>
          </w:p>
        </w:tc>
        <w:tc>
          <w:tcPr>
            <w:tcW w:w="1724" w:type="dxa"/>
            <w:tcBorders/>
            <w:vAlign w:val="center"/>
          </w:tcPr>
          <w:p>
            <w:pPr>
              <w:pStyle w:val="TableContents"/>
              <w:bidi w:val="0"/>
              <w:spacing w:before="0" w:after="283"/>
              <w:jc w:val="left"/>
              <w:rPr/>
            </w:pPr>
            <w:r>
              <w:rPr/>
              <w:t>172786.05</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08/14/2026</w:t>
            </w:r>
          </w:p>
        </w:tc>
        <w:tc>
          <w:tcPr>
            <w:tcW w:w="1531" w:type="dxa"/>
            <w:tcBorders/>
            <w:vAlign w:val="center"/>
          </w:tcPr>
          <w:p>
            <w:pPr>
              <w:pStyle w:val="TableContents"/>
              <w:bidi w:val="0"/>
              <w:spacing w:before="0" w:after="283"/>
              <w:jc w:val="left"/>
              <w:rPr/>
            </w:pPr>
            <w:r>
              <w:rPr/>
              <w:t>23947</w:t>
            </w:r>
          </w:p>
        </w:tc>
        <w:tc>
          <w:tcPr>
            <w:tcW w:w="1724" w:type="dxa"/>
            <w:tcBorders/>
            <w:vAlign w:val="center"/>
          </w:tcPr>
          <w:p>
            <w:pPr>
              <w:pStyle w:val="TableContents"/>
              <w:bidi w:val="0"/>
              <w:spacing w:before="0" w:after="283"/>
              <w:jc w:val="left"/>
              <w:rPr/>
            </w:pPr>
            <w:r>
              <w:rPr/>
              <w:t>240140.52</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08/18/2026</w:t>
            </w:r>
          </w:p>
        </w:tc>
        <w:tc>
          <w:tcPr>
            <w:tcW w:w="1531" w:type="dxa"/>
            <w:tcBorders/>
            <w:vAlign w:val="center"/>
          </w:tcPr>
          <w:p>
            <w:pPr>
              <w:pStyle w:val="TableContents"/>
              <w:bidi w:val="0"/>
              <w:spacing w:before="0" w:after="283"/>
              <w:jc w:val="left"/>
              <w:rPr/>
            </w:pPr>
            <w:r>
              <w:rPr/>
              <w:t>9845</w:t>
            </w:r>
          </w:p>
        </w:tc>
        <w:tc>
          <w:tcPr>
            <w:tcW w:w="1724" w:type="dxa"/>
            <w:tcBorders/>
            <w:vAlign w:val="center"/>
          </w:tcPr>
          <w:p>
            <w:pPr>
              <w:pStyle w:val="TableContents"/>
              <w:bidi w:val="0"/>
              <w:spacing w:before="0" w:after="283"/>
              <w:jc w:val="left"/>
              <w:rPr/>
            </w:pPr>
            <w:r>
              <w:rPr/>
              <w:t>98373.21</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08/18/2026</w:t>
            </w:r>
          </w:p>
        </w:tc>
        <w:tc>
          <w:tcPr>
            <w:tcW w:w="1531" w:type="dxa"/>
            <w:tcBorders/>
            <w:vAlign w:val="center"/>
          </w:tcPr>
          <w:p>
            <w:pPr>
              <w:pStyle w:val="TableContents"/>
              <w:bidi w:val="0"/>
              <w:spacing w:before="0" w:after="283"/>
              <w:jc w:val="left"/>
              <w:rPr/>
            </w:pPr>
            <w:r>
              <w:rPr/>
              <w:t>19274</w:t>
            </w:r>
          </w:p>
        </w:tc>
        <w:tc>
          <w:tcPr>
            <w:tcW w:w="1724" w:type="dxa"/>
            <w:tcBorders/>
            <w:vAlign w:val="center"/>
          </w:tcPr>
          <w:p>
            <w:pPr>
              <w:pStyle w:val="TableContents"/>
              <w:bidi w:val="0"/>
              <w:spacing w:before="0" w:after="283"/>
              <w:jc w:val="left"/>
              <w:rPr/>
            </w:pPr>
            <w:r>
              <w:rPr/>
              <w:t>193137.04</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08/19/2026</w:t>
            </w:r>
          </w:p>
        </w:tc>
        <w:tc>
          <w:tcPr>
            <w:tcW w:w="1531" w:type="dxa"/>
            <w:tcBorders/>
            <w:vAlign w:val="center"/>
          </w:tcPr>
          <w:p>
            <w:pPr>
              <w:pStyle w:val="TableContents"/>
              <w:bidi w:val="0"/>
              <w:spacing w:before="0" w:after="283"/>
              <w:jc w:val="left"/>
              <w:rPr/>
            </w:pPr>
            <w:r>
              <w:rPr/>
              <w:t>9355</w:t>
            </w:r>
          </w:p>
        </w:tc>
        <w:tc>
          <w:tcPr>
            <w:tcW w:w="1724" w:type="dxa"/>
            <w:tcBorders/>
            <w:vAlign w:val="center"/>
          </w:tcPr>
          <w:p>
            <w:pPr>
              <w:pStyle w:val="TableContents"/>
              <w:bidi w:val="0"/>
              <w:spacing w:before="0" w:after="283"/>
              <w:jc w:val="left"/>
              <w:rPr/>
            </w:pPr>
            <w:r>
              <w:rPr/>
              <w:t>95135.67</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08/19/2026</w:t>
            </w:r>
          </w:p>
        </w:tc>
        <w:tc>
          <w:tcPr>
            <w:tcW w:w="1531" w:type="dxa"/>
            <w:tcBorders/>
            <w:vAlign w:val="center"/>
          </w:tcPr>
          <w:p>
            <w:pPr>
              <w:pStyle w:val="TableContents"/>
              <w:bidi w:val="0"/>
              <w:spacing w:before="0" w:after="283"/>
              <w:jc w:val="left"/>
              <w:rPr/>
            </w:pPr>
            <w:r>
              <w:rPr/>
              <w:t>11558</w:t>
            </w:r>
          </w:p>
        </w:tc>
        <w:tc>
          <w:tcPr>
            <w:tcW w:w="1724" w:type="dxa"/>
            <w:tcBorders/>
            <w:vAlign w:val="center"/>
          </w:tcPr>
          <w:p>
            <w:pPr>
              <w:pStyle w:val="TableContents"/>
              <w:bidi w:val="0"/>
              <w:spacing w:before="0" w:after="283"/>
              <w:jc w:val="left"/>
              <w:rPr/>
            </w:pPr>
            <w:r>
              <w:rPr/>
              <w:t>117573.76</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08/20/2026</w:t>
            </w:r>
          </w:p>
        </w:tc>
        <w:tc>
          <w:tcPr>
            <w:tcW w:w="1531" w:type="dxa"/>
            <w:tcBorders/>
            <w:vAlign w:val="center"/>
          </w:tcPr>
          <w:p>
            <w:pPr>
              <w:pStyle w:val="TableContents"/>
              <w:bidi w:val="0"/>
              <w:spacing w:before="0" w:after="283"/>
              <w:jc w:val="left"/>
              <w:rPr/>
            </w:pPr>
            <w:r>
              <w:rPr/>
              <w:t>26530</w:t>
            </w:r>
          </w:p>
        </w:tc>
        <w:tc>
          <w:tcPr>
            <w:tcW w:w="1724" w:type="dxa"/>
            <w:tcBorders/>
            <w:vAlign w:val="center"/>
          </w:tcPr>
          <w:p>
            <w:pPr>
              <w:pStyle w:val="TableContents"/>
              <w:bidi w:val="0"/>
              <w:spacing w:before="0" w:after="283"/>
              <w:jc w:val="left"/>
              <w:rPr/>
            </w:pPr>
            <w:r>
              <w:rPr/>
              <w:t>259357.28</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08/21/2026</w:t>
            </w:r>
          </w:p>
        </w:tc>
        <w:tc>
          <w:tcPr>
            <w:tcW w:w="1531" w:type="dxa"/>
            <w:tcBorders/>
            <w:vAlign w:val="center"/>
          </w:tcPr>
          <w:p>
            <w:pPr>
              <w:pStyle w:val="TableContents"/>
              <w:bidi w:val="0"/>
              <w:spacing w:before="0" w:after="283"/>
              <w:jc w:val="left"/>
              <w:rPr/>
            </w:pPr>
            <w:r>
              <w:rPr/>
              <w:t>16602</w:t>
            </w:r>
          </w:p>
        </w:tc>
        <w:tc>
          <w:tcPr>
            <w:tcW w:w="1724" w:type="dxa"/>
            <w:tcBorders/>
            <w:vAlign w:val="center"/>
          </w:tcPr>
          <w:p>
            <w:pPr>
              <w:pStyle w:val="TableContents"/>
              <w:bidi w:val="0"/>
              <w:spacing w:before="0" w:after="283"/>
              <w:jc w:val="left"/>
              <w:rPr/>
            </w:pPr>
            <w:r>
              <w:rPr/>
              <w:t>159875.60</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08/24/2026</w:t>
            </w:r>
          </w:p>
        </w:tc>
        <w:tc>
          <w:tcPr>
            <w:tcW w:w="1531" w:type="dxa"/>
            <w:tcBorders/>
            <w:vAlign w:val="center"/>
          </w:tcPr>
          <w:p>
            <w:pPr>
              <w:pStyle w:val="TableContents"/>
              <w:bidi w:val="0"/>
              <w:spacing w:before="0" w:after="283"/>
              <w:jc w:val="left"/>
              <w:rPr/>
            </w:pPr>
            <w:r>
              <w:rPr/>
              <w:t>13974</w:t>
            </w:r>
          </w:p>
        </w:tc>
        <w:tc>
          <w:tcPr>
            <w:tcW w:w="1724" w:type="dxa"/>
            <w:tcBorders/>
            <w:vAlign w:val="center"/>
          </w:tcPr>
          <w:p>
            <w:pPr>
              <w:pStyle w:val="TableContents"/>
              <w:bidi w:val="0"/>
              <w:spacing w:before="0" w:after="283"/>
              <w:jc w:val="left"/>
              <w:rPr/>
            </w:pPr>
            <w:r>
              <w:rPr/>
              <w:t>133693.45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39"/>
        <w:gridCol w:w="8466"/>
      </w:tblGrid>
      <w:tr>
        <w:trPr/>
        <w:tc>
          <w:tcPr>
            <w:tcW w:w="1739" w:type="dxa"/>
            <w:tcBorders/>
            <w:vAlign w:val="center"/>
          </w:tcPr>
          <w:p>
            <w:pPr>
              <w:pStyle w:val="TableContents"/>
              <w:bidi w:val="0"/>
              <w:spacing w:before="0" w:after="283"/>
              <w:jc w:val="left"/>
              <w:rPr/>
            </w:pPr>
            <w:r>
              <w:rPr/>
              <w:t>Remarks</w:t>
            </w:r>
          </w:p>
        </w:tc>
        <w:tc>
          <w:tcPr>
            <w:tcW w:w="8466" w:type="dxa"/>
            <w:tcBorders/>
            <w:vAlign w:val="center"/>
          </w:tcPr>
          <w:p>
            <w:pPr>
              <w:pStyle w:val="TableContents"/>
              <w:bidi w:val="0"/>
              <w:spacing w:before="0" w:after="283"/>
              <w:jc w:val="left"/>
              <w:rPr>
                <w:sz w:val="4"/>
                <w:szCs w:val="4"/>
              </w:rPr>
            </w:pPr>
            <w:r>
              <w:rPr>
                <w:sz w:val="4"/>
                <w:szCs w:val="4"/>
              </w:rPr>
            </w:r>
          </w:p>
        </w:tc>
      </w:tr>
      <w:tr>
        <w:trPr/>
        <w:tc>
          <w:tcPr>
            <w:tcW w:w="1739" w:type="dxa"/>
            <w:tcBorders/>
            <w:vAlign w:val="center"/>
          </w:tcPr>
          <w:p>
            <w:pPr>
              <w:pStyle w:val="TableContents"/>
              <w:bidi w:val="0"/>
              <w:spacing w:before="0" w:after="283"/>
              <w:jc w:val="left"/>
              <w:rPr/>
            </w:pPr>
            <w:r>
              <w:rPr/>
              <w:t>Date of Notice</w:t>
            </w:r>
          </w:p>
        </w:tc>
        <w:tc>
          <w:tcPr>
            <w:tcW w:w="8466" w:type="dxa"/>
            <w:tcBorders/>
            <w:vAlign w:val="center"/>
          </w:tcPr>
          <w:p>
            <w:pPr>
              <w:pStyle w:val="TableContents"/>
              <w:bidi w:val="0"/>
              <w:spacing w:before="0" w:after="0"/>
              <w:jc w:val="left"/>
              <w:rPr/>
            </w:pPr>
            <w:r>
              <w:rPr/>
              <w:t>08/25/2026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39" w:type="dxa"/>
            <w:tcBorders/>
            <w:vAlign w:val="center"/>
          </w:tcPr>
          <w:p>
            <w:pPr>
              <w:pStyle w:val="TableContents"/>
              <w:bidi w:val="0"/>
              <w:spacing w:before="0" w:after="283"/>
              <w:jc w:val="left"/>
              <w:rPr/>
            </w:pPr>
            <w:r>
              <w:rPr/>
              <w:t>Signature</w:t>
            </w:r>
          </w:p>
        </w:tc>
        <w:tc>
          <w:tcPr>
            <w:tcW w:w="8466" w:type="dxa"/>
            <w:tcBorders/>
            <w:vAlign w:val="center"/>
          </w:tcPr>
          <w:p>
            <w:pPr>
              <w:pStyle w:val="TableContents"/>
              <w:bidi w:val="0"/>
              <w:spacing w:before="0" w:after="0"/>
              <w:jc w:val="left"/>
              <w:rPr/>
            </w:pPr>
            <w:r>
              <w:rPr/>
              <w:t>Jason Coleman, as a duly authorized representative of Fidelity Brokerage Services LLC, as attorney-in-fact for Eric Richard Remer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1164</Words>
  <Characters>6214</Characters>
  <CharactersWithSpaces>7285</CharactersWithSpaces>
  <Paragraphs>255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